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楷体" w:hAnsi="楷体" w:eastAsia="楷体" w:cs="楷体"/>
          <w:b/>
          <w:bCs/>
          <w:sz w:val="44"/>
          <w:szCs w:val="52"/>
          <w:lang w:val="en-US" w:eastAsia="zh-CN"/>
        </w:rPr>
      </w:pPr>
      <w:r>
        <w:rPr>
          <w:rFonts w:hint="eastAsia" w:ascii="楷体" w:hAnsi="楷体" w:eastAsia="楷体" w:cs="楷体"/>
          <w:b/>
          <w:bCs/>
          <w:sz w:val="44"/>
          <w:szCs w:val="52"/>
          <w:lang w:val="en-US" w:eastAsia="zh-CN"/>
        </w:rPr>
        <w:t>日本鹿儿岛、京都之行体会</w:t>
      </w:r>
    </w:p>
    <w:p>
      <w:pPr>
        <w:jc w:val="center"/>
        <w:rPr>
          <w:rFonts w:hint="eastAsia" w:ascii="楷体" w:hAnsi="楷体" w:eastAsia="楷体" w:cs="楷体"/>
          <w:b/>
          <w:bCs/>
          <w:sz w:val="44"/>
          <w:szCs w:val="52"/>
          <w:lang w:val="en-US" w:eastAsia="zh-CN"/>
        </w:rPr>
      </w:pPr>
    </w:p>
    <w:p>
      <w:pPr>
        <w:jc w:val="center"/>
        <w:rPr>
          <w:rFonts w:hint="eastAsia" w:ascii="楷体" w:hAnsi="楷体" w:eastAsia="楷体" w:cs="楷体"/>
          <w:b/>
          <w:bCs/>
          <w:sz w:val="44"/>
          <w:szCs w:val="52"/>
          <w:lang w:val="en-US" w:eastAsia="zh-CN"/>
        </w:rPr>
      </w:pPr>
      <w:r>
        <w:rPr>
          <w:rFonts w:hint="eastAsia" w:ascii="楷体" w:hAnsi="楷体" w:eastAsia="楷体" w:cs="楷体"/>
          <w:b/>
          <w:bCs/>
          <w:sz w:val="44"/>
          <w:szCs w:val="52"/>
          <w:lang w:val="en-US" w:eastAsia="zh-CN"/>
        </w:rPr>
        <w:t>吕天一</w:t>
      </w:r>
    </w:p>
    <w:p>
      <w:pPr>
        <w:jc w:val="center"/>
        <w:rPr>
          <w:rFonts w:hint="eastAsia" w:ascii="楷体" w:hAnsi="楷体" w:eastAsia="楷体" w:cs="楷体"/>
          <w:b/>
          <w:bCs/>
          <w:sz w:val="44"/>
          <w:szCs w:val="52"/>
          <w:lang w:val="en-US" w:eastAsia="zh-CN"/>
        </w:rPr>
      </w:pPr>
      <w:r>
        <w:rPr>
          <w:rFonts w:hint="eastAsia" w:ascii="楷体" w:hAnsi="楷体" w:eastAsia="楷体" w:cs="楷体"/>
          <w:b/>
          <w:bCs/>
          <w:sz w:val="44"/>
          <w:szCs w:val="52"/>
          <w:lang w:val="en-US" w:eastAsia="zh-CN"/>
        </w:rPr>
        <w:t>园林园艺学院</w:t>
      </w:r>
    </w:p>
    <w:p>
      <w:pPr>
        <w:jc w:val="center"/>
        <w:rPr>
          <w:rFonts w:hint="eastAsia" w:ascii="楷体" w:hAnsi="楷体" w:eastAsia="楷体" w:cs="楷体"/>
          <w:b/>
          <w:bCs/>
          <w:sz w:val="44"/>
          <w:szCs w:val="52"/>
          <w:lang w:val="en-US" w:eastAsia="zh-CN"/>
        </w:rPr>
      </w:pPr>
      <w:r>
        <w:rPr>
          <w:rFonts w:hint="eastAsia" w:ascii="楷体" w:hAnsi="楷体" w:eastAsia="楷体" w:cs="楷体"/>
          <w:b/>
          <w:bCs/>
          <w:sz w:val="44"/>
          <w:szCs w:val="52"/>
          <w:lang w:val="en-US" w:eastAsia="zh-CN"/>
        </w:rPr>
        <w:t>Vhl园艺</w:t>
      </w:r>
    </w:p>
    <w:p>
      <w:pPr>
        <w:jc w:val="center"/>
        <w:rPr>
          <w:rFonts w:hint="eastAsia" w:ascii="楷体" w:hAnsi="楷体" w:eastAsia="楷体" w:cs="楷体"/>
          <w:b/>
          <w:bCs/>
          <w:sz w:val="44"/>
          <w:szCs w:val="52"/>
          <w:lang w:val="en-US" w:eastAsia="zh-CN"/>
        </w:rPr>
      </w:pPr>
      <w:r>
        <w:rPr>
          <w:rFonts w:hint="eastAsia" w:ascii="楷体" w:hAnsi="楷体" w:eastAsia="楷体" w:cs="楷体"/>
          <w:b/>
          <w:bCs/>
          <w:sz w:val="44"/>
          <w:szCs w:val="52"/>
          <w:lang w:val="en-US" w:eastAsia="zh-CN"/>
        </w:rPr>
        <w:t>2016310493</w:t>
      </w:r>
    </w:p>
    <w:p>
      <w:pPr>
        <w:jc w:val="center"/>
        <w:rPr>
          <w:rFonts w:hint="eastAsia" w:ascii="楷体" w:hAnsi="楷体" w:eastAsia="楷体" w:cs="楷体"/>
          <w:b/>
          <w:bCs/>
          <w:sz w:val="44"/>
          <w:szCs w:val="52"/>
          <w:lang w:val="en-US" w:eastAsia="zh-CN"/>
        </w:rPr>
      </w:pPr>
    </w:p>
    <w:p>
      <w:pPr>
        <w:ind w:firstLine="722"/>
        <w:jc w:val="left"/>
        <w:rPr>
          <w:rFonts w:hint="eastAsia" w:ascii="楷体" w:hAnsi="楷体" w:eastAsia="楷体" w:cs="楷体"/>
          <w:b/>
          <w:bCs/>
          <w:sz w:val="36"/>
          <w:szCs w:val="44"/>
          <w:lang w:val="en-US" w:eastAsia="zh-CN"/>
        </w:rPr>
      </w:pPr>
      <w:r>
        <w:rPr>
          <w:rFonts w:hint="eastAsia" w:ascii="楷体" w:hAnsi="楷体" w:eastAsia="楷体" w:cs="楷体"/>
          <w:b/>
          <w:bCs/>
          <w:sz w:val="36"/>
          <w:szCs w:val="44"/>
          <w:lang w:val="en-US" w:eastAsia="zh-CN"/>
        </w:rPr>
        <w:t>2018年12月5日至2018年12月17日，我们在日本度过了相当精彩丰富和开心兴奋的13天，虽然只有短短的十几天，但是体验、学习到的知识以及获得到的感受远不止于此。日本的老师、同学们，还有我们一起同行的老师和同学们都给了我很深的触动，</w:t>
      </w:r>
    </w:p>
    <w:p>
      <w:pPr>
        <w:jc w:val="left"/>
        <w:rPr>
          <w:rFonts w:hint="eastAsia" w:ascii="楷体" w:hAnsi="楷体" w:eastAsia="楷体" w:cs="楷体"/>
          <w:b/>
          <w:bCs/>
          <w:sz w:val="36"/>
          <w:szCs w:val="44"/>
          <w:lang w:val="en-US" w:eastAsia="zh-CN"/>
        </w:rPr>
      </w:pPr>
      <w:r>
        <w:rPr>
          <w:rFonts w:hint="eastAsia" w:ascii="楷体" w:hAnsi="楷体" w:eastAsia="楷体" w:cs="楷体"/>
          <w:b/>
          <w:bCs/>
          <w:sz w:val="36"/>
          <w:szCs w:val="44"/>
          <w:lang w:val="en-US" w:eastAsia="zh-CN"/>
        </w:rPr>
        <w:t>每天都有新感受，每天都会刷新自己对事物的认知。</w:t>
      </w:r>
    </w:p>
    <w:p>
      <w:pPr>
        <w:jc w:val="center"/>
        <w:rPr>
          <w:rFonts w:hint="eastAsia" w:ascii="楷体" w:hAnsi="楷体" w:eastAsia="楷体" w:cs="楷体"/>
          <w:b/>
          <w:bCs/>
          <w:sz w:val="44"/>
          <w:szCs w:val="52"/>
          <w:lang w:val="en-US" w:eastAsia="zh-CN"/>
        </w:rPr>
      </w:pPr>
    </w:p>
    <w:p>
      <w:pPr>
        <w:numPr>
          <w:ilvl w:val="0"/>
          <w:numId w:val="0"/>
        </w:numPr>
        <w:jc w:val="both"/>
        <w:rPr>
          <w:rFonts w:hint="eastAsia" w:ascii="楷体" w:hAnsi="楷体" w:eastAsia="楷体" w:cs="楷体"/>
          <w:b/>
          <w:bCs/>
          <w:sz w:val="36"/>
          <w:szCs w:val="44"/>
          <w:lang w:val="en-US" w:eastAsia="zh-CN"/>
        </w:rPr>
      </w:pPr>
      <w:r>
        <w:rPr>
          <w:rFonts w:hint="eastAsia" w:ascii="楷体" w:hAnsi="楷体" w:eastAsia="楷体" w:cs="楷体"/>
          <w:b/>
          <w:bCs/>
          <w:sz w:val="36"/>
          <w:szCs w:val="44"/>
          <w:lang w:val="en-US" w:eastAsia="zh-CN"/>
        </w:rPr>
        <w:t>一、用各种交通工具奔波的一天。</w:t>
      </w:r>
    </w:p>
    <w:p>
      <w:pPr>
        <w:numPr>
          <w:ilvl w:val="0"/>
          <w:numId w:val="0"/>
        </w:numPr>
        <w:ind w:firstLine="722"/>
        <w:jc w:val="both"/>
        <w:rPr>
          <w:rFonts w:hint="eastAsia" w:ascii="楷体" w:hAnsi="楷体" w:eastAsia="楷体" w:cs="楷体"/>
          <w:b/>
          <w:bCs/>
          <w:sz w:val="36"/>
          <w:szCs w:val="44"/>
          <w:lang w:val="en-US" w:eastAsia="zh-CN"/>
        </w:rPr>
      </w:pPr>
      <w:r>
        <w:rPr>
          <w:rFonts w:hint="eastAsia" w:ascii="楷体" w:hAnsi="楷体" w:eastAsia="楷体" w:cs="楷体"/>
          <w:b/>
          <w:bCs/>
          <w:sz w:val="36"/>
          <w:szCs w:val="44"/>
          <w:lang w:val="en-US" w:eastAsia="zh-CN"/>
        </w:rPr>
        <w:t>从昆明到鹿儿岛，我们花费了整整一天的时间，昆明机场-上海转机-日本福冈-坐新干线-坐地铁-鹿儿岛。看起来如此奔波的一天，虽然疲惫，过程却出奇的顺利，多亏了刘攀学长。其实刘攀学长也是第一次出国，但是在出行之前，他都提前查好了出行的路线、天气怎么样、每一次坐车需要多少钱、会花费多长时间、我们需要带些什么等等，并且他曾经还自学了日语，这次终于有了用武之地。所以他成了我们此次出行的依靠：应该往哪里走、怎么买票等等，我们其他人可以说都是在他的帮助下才顺利到达了鹿儿岛。</w:t>
      </w:r>
    </w:p>
    <w:p>
      <w:pPr>
        <w:numPr>
          <w:ilvl w:val="0"/>
          <w:numId w:val="1"/>
        </w:numPr>
        <w:ind w:firstLine="722"/>
        <w:jc w:val="both"/>
        <w:rPr>
          <w:rFonts w:hint="eastAsia" w:ascii="楷体" w:hAnsi="楷体" w:eastAsia="楷体" w:cs="楷体"/>
          <w:b/>
          <w:bCs/>
          <w:sz w:val="36"/>
          <w:szCs w:val="44"/>
          <w:lang w:val="en-US" w:eastAsia="zh-CN"/>
        </w:rPr>
      </w:pPr>
      <w:r>
        <w:rPr>
          <w:rFonts w:hint="eastAsia" w:ascii="楷体" w:hAnsi="楷体" w:eastAsia="楷体" w:cs="楷体"/>
          <w:b/>
          <w:bCs/>
          <w:sz w:val="36"/>
          <w:szCs w:val="44"/>
          <w:lang w:val="en-US" w:eastAsia="zh-CN"/>
        </w:rPr>
        <w:t>刘攀学长的标签是：“靠谱”。但是什么才叫靠谱呢？就是“凡事预则立，不预则废”吧。人要时刻准备着，这样机会来的时候才有抓住它的能力。</w:t>
      </w:r>
    </w:p>
    <w:p>
      <w:pPr>
        <w:numPr>
          <w:ilvl w:val="0"/>
          <w:numId w:val="0"/>
        </w:numPr>
        <w:jc w:val="both"/>
        <w:rPr>
          <w:rFonts w:hint="eastAsia" w:ascii="楷体" w:hAnsi="楷体" w:eastAsia="楷体" w:cs="楷体"/>
          <w:b/>
          <w:bCs/>
          <w:sz w:val="36"/>
          <w:szCs w:val="44"/>
          <w:lang w:val="en-US" w:eastAsia="zh-CN"/>
        </w:rPr>
      </w:pPr>
      <w:r>
        <w:rPr>
          <w:rFonts w:hint="eastAsia" w:ascii="楷体" w:hAnsi="楷体" w:eastAsia="楷体" w:cs="楷体"/>
          <w:b/>
          <w:bCs/>
          <w:sz w:val="36"/>
          <w:szCs w:val="44"/>
          <w:lang w:val="en-US" w:eastAsia="zh-CN"/>
        </w:rPr>
        <w:drawing>
          <wp:inline distT="0" distB="0" distL="114300" distR="114300">
            <wp:extent cx="2228850" cy="1671955"/>
            <wp:effectExtent l="0" t="0" r="0" b="635"/>
            <wp:docPr id="1" name="图片 1" descr="80615301982216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06153019822164596"/>
                    <pic:cNvPicPr>
                      <a:picLocks noChangeAspect="1"/>
                    </pic:cNvPicPr>
                  </pic:nvPicPr>
                  <pic:blipFill>
                    <a:blip r:embed="rId4"/>
                    <a:stretch>
                      <a:fillRect/>
                    </a:stretch>
                  </pic:blipFill>
                  <pic:spPr>
                    <a:xfrm>
                      <a:off x="0" y="0"/>
                      <a:ext cx="2228850" cy="1671955"/>
                    </a:xfrm>
                    <a:prstGeom prst="rect">
                      <a:avLst/>
                    </a:prstGeom>
                  </pic:spPr>
                </pic:pic>
              </a:graphicData>
            </a:graphic>
          </wp:inline>
        </w:drawing>
      </w:r>
      <w:r>
        <w:rPr>
          <w:rFonts w:hint="eastAsia" w:ascii="楷体" w:hAnsi="楷体" w:eastAsia="楷体" w:cs="楷体"/>
          <w:b/>
          <w:bCs/>
          <w:sz w:val="36"/>
          <w:szCs w:val="44"/>
          <w:lang w:val="en-US" w:eastAsia="zh-CN"/>
        </w:rPr>
        <w:drawing>
          <wp:inline distT="0" distB="0" distL="114300" distR="114300">
            <wp:extent cx="2231390" cy="1673860"/>
            <wp:effectExtent l="0" t="0" r="1270" b="2540"/>
            <wp:docPr id="2" name="图片 2" descr="155515861701519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5515861701519752"/>
                    <pic:cNvPicPr>
                      <a:picLocks noChangeAspect="1"/>
                    </pic:cNvPicPr>
                  </pic:nvPicPr>
                  <pic:blipFill>
                    <a:blip r:embed="rId5"/>
                    <a:stretch>
                      <a:fillRect/>
                    </a:stretch>
                  </pic:blipFill>
                  <pic:spPr>
                    <a:xfrm>
                      <a:off x="0" y="0"/>
                      <a:ext cx="2231390" cy="1673860"/>
                    </a:xfrm>
                    <a:prstGeom prst="rect">
                      <a:avLst/>
                    </a:prstGeom>
                  </pic:spPr>
                </pic:pic>
              </a:graphicData>
            </a:graphic>
          </wp:inline>
        </w:drawing>
      </w:r>
    </w:p>
    <w:p>
      <w:pPr>
        <w:numPr>
          <w:ilvl w:val="0"/>
          <w:numId w:val="0"/>
        </w:numPr>
        <w:jc w:val="both"/>
        <w:rPr>
          <w:rFonts w:hint="eastAsia" w:ascii="楷体" w:hAnsi="楷体" w:eastAsia="楷体" w:cs="楷体"/>
          <w:b/>
          <w:bCs/>
          <w:sz w:val="36"/>
          <w:szCs w:val="44"/>
          <w:lang w:val="en-US" w:eastAsia="zh-CN"/>
        </w:rPr>
      </w:pPr>
      <w:r>
        <w:rPr>
          <w:rFonts w:hint="eastAsia" w:ascii="楷体" w:hAnsi="楷体" w:eastAsia="楷体" w:cs="楷体"/>
          <w:b/>
          <w:bCs/>
          <w:sz w:val="36"/>
          <w:szCs w:val="44"/>
          <w:lang w:val="en-US" w:eastAsia="zh-CN"/>
        </w:rPr>
        <w:drawing>
          <wp:inline distT="0" distB="0" distL="114300" distR="114300">
            <wp:extent cx="2225040" cy="1646555"/>
            <wp:effectExtent l="0" t="0" r="0" b="3175"/>
            <wp:docPr id="4" name="图片 4" descr="截图2019010121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截图20190101211921"/>
                    <pic:cNvPicPr>
                      <a:picLocks noChangeAspect="1"/>
                    </pic:cNvPicPr>
                  </pic:nvPicPr>
                  <pic:blipFill>
                    <a:blip r:embed="rId6"/>
                    <a:stretch>
                      <a:fillRect/>
                    </a:stretch>
                  </pic:blipFill>
                  <pic:spPr>
                    <a:xfrm>
                      <a:off x="0" y="0"/>
                      <a:ext cx="2225040" cy="1646555"/>
                    </a:xfrm>
                    <a:prstGeom prst="rect">
                      <a:avLst/>
                    </a:prstGeom>
                  </pic:spPr>
                </pic:pic>
              </a:graphicData>
            </a:graphic>
          </wp:inline>
        </w:drawing>
      </w:r>
      <w:r>
        <w:rPr>
          <w:rFonts w:hint="eastAsia" w:ascii="楷体" w:hAnsi="楷体" w:eastAsia="楷体" w:cs="楷体"/>
          <w:b/>
          <w:bCs/>
          <w:sz w:val="36"/>
          <w:szCs w:val="44"/>
          <w:lang w:val="en-US" w:eastAsia="zh-CN"/>
        </w:rPr>
        <w:drawing>
          <wp:inline distT="0" distB="0" distL="114300" distR="114300">
            <wp:extent cx="2247265" cy="1635760"/>
            <wp:effectExtent l="0" t="0" r="0" b="2540"/>
            <wp:docPr id="5" name="图片 5" descr="33089985865137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30899858651377786"/>
                    <pic:cNvPicPr>
                      <a:picLocks noChangeAspect="1"/>
                    </pic:cNvPicPr>
                  </pic:nvPicPr>
                  <pic:blipFill>
                    <a:blip r:embed="rId7"/>
                    <a:srcRect l="-2737" t="32375"/>
                    <a:stretch>
                      <a:fillRect/>
                    </a:stretch>
                  </pic:blipFill>
                  <pic:spPr>
                    <a:xfrm>
                      <a:off x="0" y="0"/>
                      <a:ext cx="2247265" cy="1635760"/>
                    </a:xfrm>
                    <a:prstGeom prst="rect">
                      <a:avLst/>
                    </a:prstGeom>
                  </pic:spPr>
                </pic:pic>
              </a:graphicData>
            </a:graphic>
          </wp:inline>
        </w:drawing>
      </w:r>
    </w:p>
    <w:p>
      <w:pPr>
        <w:numPr>
          <w:ilvl w:val="0"/>
          <w:numId w:val="0"/>
        </w:numPr>
        <w:jc w:val="both"/>
        <w:rPr>
          <w:rFonts w:hint="eastAsia" w:ascii="楷体" w:hAnsi="楷体" w:eastAsia="楷体" w:cs="楷体"/>
          <w:b/>
          <w:bCs/>
          <w:sz w:val="36"/>
          <w:szCs w:val="44"/>
          <w:lang w:val="en-US" w:eastAsia="zh-CN"/>
        </w:rPr>
      </w:pPr>
    </w:p>
    <w:p>
      <w:pPr>
        <w:numPr>
          <w:ilvl w:val="0"/>
          <w:numId w:val="2"/>
        </w:numPr>
        <w:jc w:val="both"/>
        <w:rPr>
          <w:rFonts w:hint="eastAsia" w:ascii="楷体" w:hAnsi="楷体" w:eastAsia="楷体" w:cs="楷体"/>
          <w:b/>
          <w:bCs/>
          <w:sz w:val="36"/>
          <w:szCs w:val="44"/>
          <w:lang w:val="en-US" w:eastAsia="zh-CN"/>
        </w:rPr>
      </w:pPr>
      <w:r>
        <w:rPr>
          <w:rFonts w:hint="eastAsia" w:ascii="楷体" w:hAnsi="楷体" w:eastAsia="楷体" w:cs="楷体"/>
          <w:b/>
          <w:bCs/>
          <w:sz w:val="36"/>
          <w:szCs w:val="44"/>
          <w:lang w:val="en-US" w:eastAsia="zh-CN"/>
        </w:rPr>
        <w:t>展示自我与学习交流的一天。</w:t>
      </w:r>
    </w:p>
    <w:p>
      <w:pPr>
        <w:numPr>
          <w:ilvl w:val="0"/>
          <w:numId w:val="0"/>
        </w:numPr>
        <w:ind w:firstLine="722"/>
        <w:jc w:val="both"/>
        <w:rPr>
          <w:rFonts w:hint="eastAsia" w:ascii="楷体" w:hAnsi="楷体" w:eastAsia="楷体" w:cs="楷体"/>
          <w:b/>
          <w:bCs/>
          <w:sz w:val="36"/>
          <w:szCs w:val="44"/>
          <w:lang w:val="en-US" w:eastAsia="zh-CN"/>
        </w:rPr>
      </w:pPr>
      <w:r>
        <w:rPr>
          <w:rFonts w:hint="eastAsia" w:ascii="楷体" w:hAnsi="楷体" w:eastAsia="楷体" w:cs="楷体"/>
          <w:b/>
          <w:bCs/>
          <w:sz w:val="36"/>
          <w:szCs w:val="44"/>
          <w:lang w:val="en-US" w:eastAsia="zh-CN"/>
        </w:rPr>
        <w:t>到达鹿儿岛的第三天，我们7位同学在鹿儿岛大学分别作了关于介绍中国的英语汇报演讲。因为知道第二天来听的有很多日本老师和学生，所以前一天紧张的睡不着觉，积极准备着第二天要介绍的内容。虽然紧张，但是讲演的当天我们还是从容自信的完成了任务！这是令我印象非常深刻的一天，全英文演讲虽然不是第一次，但是像这样正式的场合确实是第一次。汇报时，每一位老师和同学都听的非常认真，结束后会针对所展示的内容提出自己的疑问。但是当问到我关于我展示的元阳梯田的亩产量的问题时，我却回答不出来。因为我根本就没有去详细地了解我所展示的内容，只是知道了个大概，却没有好好地去看去调查。所以我们一定要对我们所介绍的东西有充分的了解，要不断地拓展知识面，而不是走马观花。在这次展示的过程中，我知道了什么叫“台上十分钟，台下十年功”。结束后，韩老师和李老师也给了我们很多很宝贵的建议，其中李老师的一句话让我印象深刻：“当你上台展示之前，问问自己之前演练了多少遍？人的记忆遗忘曲线要历时21天，那你有没有练过21遍？” 我确实没有演练到21遍，甚至连5遍都没有，那怎么可能做一场近乎于完美的presentation呢。</w:t>
      </w:r>
    </w:p>
    <w:p>
      <w:pPr>
        <w:numPr>
          <w:ilvl w:val="0"/>
          <w:numId w:val="0"/>
        </w:numPr>
        <w:ind w:firstLine="722"/>
        <w:jc w:val="both"/>
        <w:rPr>
          <w:rFonts w:hint="eastAsia" w:ascii="楷体" w:hAnsi="楷体" w:eastAsia="楷体" w:cs="楷体"/>
          <w:b/>
          <w:bCs/>
          <w:sz w:val="36"/>
          <w:szCs w:val="44"/>
          <w:lang w:val="en-US" w:eastAsia="zh-CN"/>
        </w:rPr>
      </w:pPr>
      <w:r>
        <w:rPr>
          <w:rFonts w:hint="eastAsia" w:ascii="楷体" w:hAnsi="楷体" w:eastAsia="楷体" w:cs="楷体"/>
          <w:b/>
          <w:bCs/>
          <w:sz w:val="36"/>
          <w:szCs w:val="44"/>
          <w:lang w:val="en-US" w:eastAsia="zh-CN"/>
        </w:rPr>
        <w:t>当我们付出很少却贪心想要得到很多的时候，确实应该想想，为什么每一次赢得掌声的那个人不是你，而是别人呢？因为别人比你付出了更多的行动和努力啊。虽然有不足，但是这一次，我克服了自己的胆怯与紧张，顺利的完成了一次展示，算是一个小小的进步，为下一次更好的展示努力！</w:t>
      </w:r>
    </w:p>
    <w:p>
      <w:pPr>
        <w:numPr>
          <w:ilvl w:val="0"/>
          <w:numId w:val="0"/>
        </w:numPr>
        <w:ind w:firstLine="722"/>
        <w:jc w:val="both"/>
        <w:rPr>
          <w:rFonts w:hint="eastAsia" w:ascii="楷体" w:hAnsi="楷体" w:eastAsia="楷体" w:cs="楷体"/>
          <w:b/>
          <w:bCs/>
          <w:sz w:val="36"/>
          <w:szCs w:val="44"/>
          <w:lang w:val="en-US" w:eastAsia="zh-CN"/>
        </w:rPr>
      </w:pPr>
    </w:p>
    <w:p>
      <w:pPr>
        <w:numPr>
          <w:ilvl w:val="0"/>
          <w:numId w:val="0"/>
        </w:numPr>
        <w:jc w:val="both"/>
        <w:rPr>
          <w:rFonts w:hint="eastAsia" w:ascii="楷体" w:hAnsi="楷体" w:eastAsia="楷体" w:cs="楷体"/>
          <w:b/>
          <w:bCs/>
          <w:sz w:val="36"/>
          <w:szCs w:val="44"/>
          <w:lang w:val="en-US" w:eastAsia="zh-CN"/>
        </w:rPr>
      </w:pPr>
      <w:r>
        <w:rPr>
          <w:rFonts w:hint="eastAsia" w:ascii="楷体" w:hAnsi="楷体" w:eastAsia="楷体" w:cs="楷体"/>
          <w:b/>
          <w:bCs/>
          <w:sz w:val="36"/>
          <w:szCs w:val="44"/>
          <w:lang w:val="en-US" w:eastAsia="zh-CN"/>
        </w:rPr>
        <w:drawing>
          <wp:inline distT="0" distB="0" distL="114300" distR="114300">
            <wp:extent cx="2518410" cy="1679575"/>
            <wp:effectExtent l="0" t="0" r="0" b="635"/>
            <wp:docPr id="6" name="图片 6" descr="91058909334145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10589093341454281"/>
                    <pic:cNvPicPr>
                      <a:picLocks noChangeAspect="1"/>
                    </pic:cNvPicPr>
                  </pic:nvPicPr>
                  <pic:blipFill>
                    <a:blip r:embed="rId8"/>
                    <a:stretch>
                      <a:fillRect/>
                    </a:stretch>
                  </pic:blipFill>
                  <pic:spPr>
                    <a:xfrm>
                      <a:off x="0" y="0"/>
                      <a:ext cx="2518410" cy="1679575"/>
                    </a:xfrm>
                    <a:prstGeom prst="rect">
                      <a:avLst/>
                    </a:prstGeom>
                  </pic:spPr>
                </pic:pic>
              </a:graphicData>
            </a:graphic>
          </wp:inline>
        </w:drawing>
      </w:r>
      <w:r>
        <w:rPr>
          <w:rFonts w:hint="eastAsia" w:ascii="楷体" w:hAnsi="楷体" w:eastAsia="楷体" w:cs="楷体"/>
          <w:b/>
          <w:bCs/>
          <w:sz w:val="36"/>
          <w:szCs w:val="44"/>
          <w:lang w:val="en-US" w:eastAsia="zh-CN"/>
        </w:rPr>
        <w:drawing>
          <wp:inline distT="0" distB="0" distL="114300" distR="114300">
            <wp:extent cx="2235835" cy="1677035"/>
            <wp:effectExtent l="0" t="0" r="635" b="3175"/>
            <wp:docPr id="7" name="图片 7" descr="911873711288249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11873711288249652"/>
                    <pic:cNvPicPr>
                      <a:picLocks noChangeAspect="1"/>
                    </pic:cNvPicPr>
                  </pic:nvPicPr>
                  <pic:blipFill>
                    <a:blip r:embed="rId9"/>
                    <a:stretch>
                      <a:fillRect/>
                    </a:stretch>
                  </pic:blipFill>
                  <pic:spPr>
                    <a:xfrm>
                      <a:off x="0" y="0"/>
                      <a:ext cx="2235835" cy="1677035"/>
                    </a:xfrm>
                    <a:prstGeom prst="rect">
                      <a:avLst/>
                    </a:prstGeom>
                  </pic:spPr>
                </pic:pic>
              </a:graphicData>
            </a:graphic>
          </wp:inline>
        </w:drawing>
      </w:r>
      <w:r>
        <w:rPr>
          <w:rFonts w:hint="eastAsia" w:ascii="楷体" w:hAnsi="楷体" w:eastAsia="楷体" w:cs="楷体"/>
          <w:b/>
          <w:bCs/>
          <w:sz w:val="36"/>
          <w:szCs w:val="44"/>
          <w:lang w:val="en-US" w:eastAsia="zh-CN"/>
        </w:rPr>
        <w:drawing>
          <wp:inline distT="0" distB="0" distL="114300" distR="114300">
            <wp:extent cx="5273040" cy="2636520"/>
            <wp:effectExtent l="0" t="0" r="0" b="0"/>
            <wp:docPr id="12" name="图片 12" descr="42086969783621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20869697836212968"/>
                    <pic:cNvPicPr>
                      <a:picLocks noChangeAspect="1"/>
                    </pic:cNvPicPr>
                  </pic:nvPicPr>
                  <pic:blipFill>
                    <a:blip r:embed="rId10"/>
                    <a:stretch>
                      <a:fillRect/>
                    </a:stretch>
                  </pic:blipFill>
                  <pic:spPr>
                    <a:xfrm>
                      <a:off x="0" y="0"/>
                      <a:ext cx="5273040" cy="2636520"/>
                    </a:xfrm>
                    <a:prstGeom prst="rect">
                      <a:avLst/>
                    </a:prstGeom>
                  </pic:spPr>
                </pic:pic>
              </a:graphicData>
            </a:graphic>
          </wp:inline>
        </w:drawing>
      </w:r>
    </w:p>
    <w:p>
      <w:pPr>
        <w:numPr>
          <w:ilvl w:val="0"/>
          <w:numId w:val="0"/>
        </w:numPr>
        <w:ind w:firstLine="722"/>
        <w:jc w:val="both"/>
        <w:rPr>
          <w:rFonts w:hint="eastAsia" w:ascii="楷体" w:hAnsi="楷体" w:eastAsia="楷体" w:cs="楷体"/>
          <w:b/>
          <w:bCs/>
          <w:sz w:val="36"/>
          <w:szCs w:val="44"/>
          <w:lang w:val="en-US" w:eastAsia="zh-CN"/>
        </w:rPr>
      </w:pPr>
    </w:p>
    <w:p>
      <w:pPr>
        <w:numPr>
          <w:ilvl w:val="0"/>
          <w:numId w:val="3"/>
        </w:numPr>
        <w:ind w:firstLine="722"/>
        <w:jc w:val="both"/>
        <w:rPr>
          <w:rFonts w:hint="eastAsia" w:ascii="楷体" w:hAnsi="楷体" w:eastAsia="楷体" w:cs="楷体"/>
          <w:b/>
          <w:bCs/>
          <w:sz w:val="36"/>
          <w:szCs w:val="44"/>
          <w:lang w:val="en-US" w:eastAsia="zh-CN"/>
        </w:rPr>
      </w:pPr>
      <w:r>
        <w:rPr>
          <w:rFonts w:hint="eastAsia" w:ascii="楷体" w:hAnsi="楷体" w:eastAsia="楷体" w:cs="楷体"/>
          <w:b/>
          <w:bCs/>
          <w:sz w:val="36"/>
          <w:szCs w:val="44"/>
          <w:lang w:val="en-US" w:eastAsia="zh-CN"/>
        </w:rPr>
        <w:t>活到老学到老。</w:t>
      </w:r>
    </w:p>
    <w:p>
      <w:pPr>
        <w:numPr>
          <w:ilvl w:val="0"/>
          <w:numId w:val="0"/>
        </w:numPr>
        <w:jc w:val="both"/>
        <w:rPr>
          <w:rFonts w:hint="eastAsia" w:ascii="楷体" w:hAnsi="楷体" w:eastAsia="楷体" w:cs="楷体"/>
          <w:b/>
          <w:bCs/>
          <w:sz w:val="36"/>
          <w:szCs w:val="44"/>
          <w:lang w:val="en-US" w:eastAsia="zh-CN"/>
        </w:rPr>
      </w:pPr>
      <w:r>
        <w:rPr>
          <w:rFonts w:hint="eastAsia" w:ascii="楷体" w:hAnsi="楷体" w:eastAsia="楷体" w:cs="楷体"/>
          <w:b/>
          <w:bCs/>
          <w:sz w:val="36"/>
          <w:szCs w:val="44"/>
          <w:lang w:val="en-US" w:eastAsia="zh-CN"/>
        </w:rPr>
        <w:t xml:space="preserve">        在日本的期间，给我触动最大的一件事就是日本人不断学习的精神以及对学习新知识的热情。第一天接待我们的桥本文雄老师会几国语言，他可以很流利的用英语给我们介绍，也可以很流利的用中文和我们交流。虽然已经年过半百，但依然保持着对学习的热情。在我们汇报的过程中，有时会有一些中文的介绍和解释，当他遇到新的单词时他会赶紧记下来，不会写就去问中国同学，然后标注释义。还有一直陪伴我们的池永诚老师，虽然中文没有桥本老师那么好，但是他也一直在学习，跟我们交流的过程中也会一直尝试的跟我们讲中文去练习。另外在京都期间，有一位日本同学-高桥祐一学长，中文讲的非常流利，因为学台湾历史的关系，经常要翻阅中文文献，所以学中文已经八年了，但他还是在不断地汲取新的营养，用到的成语比我们说的都多。</w:t>
      </w:r>
    </w:p>
    <w:p>
      <w:pPr>
        <w:numPr>
          <w:ilvl w:val="0"/>
          <w:numId w:val="0"/>
        </w:numPr>
        <w:jc w:val="both"/>
        <w:rPr>
          <w:rFonts w:hint="eastAsia" w:ascii="楷体" w:hAnsi="楷体" w:eastAsia="楷体" w:cs="楷体"/>
          <w:b/>
          <w:bCs/>
          <w:sz w:val="36"/>
          <w:szCs w:val="44"/>
          <w:lang w:val="en-US" w:eastAsia="zh-CN"/>
        </w:rPr>
      </w:pPr>
      <w:r>
        <w:rPr>
          <w:rFonts w:hint="eastAsia" w:ascii="楷体" w:hAnsi="楷体" w:eastAsia="楷体" w:cs="楷体"/>
          <w:b/>
          <w:bCs/>
          <w:sz w:val="36"/>
          <w:szCs w:val="44"/>
          <w:lang w:val="en-US" w:eastAsia="zh-CN"/>
        </w:rPr>
        <w:t xml:space="preserve">  当然，不只是日本的老师和同学们，韩莹老师不断学习的精神更足。老师有一个小本子，遇到新的知识的时候就会快速的记在自己的小本子上面。当我们遇到没有办法回答的问题时，韩老师总是第一个站起来帮大家解答的人，她的知识面之广让我不得不佩服，好像世界上没有什么是她不知道的一样，直到我看到她每次参观学习的时候都在记笔记，听老师讲解的时候总是很认真，然后提出自己的疑问。她说“语言只是一门工具，重要的是你所掌握的知识和内容。”</w:t>
      </w:r>
    </w:p>
    <w:p>
      <w:pPr>
        <w:numPr>
          <w:ilvl w:val="0"/>
          <w:numId w:val="0"/>
        </w:numPr>
        <w:ind w:firstLine="722"/>
        <w:jc w:val="both"/>
        <w:rPr>
          <w:rFonts w:hint="eastAsia" w:ascii="楷体" w:hAnsi="楷体" w:eastAsia="楷体" w:cs="楷体"/>
          <w:b/>
          <w:bCs/>
          <w:sz w:val="36"/>
          <w:szCs w:val="44"/>
          <w:lang w:val="en-US" w:eastAsia="zh-CN"/>
        </w:rPr>
      </w:pPr>
      <w:r>
        <w:rPr>
          <w:rFonts w:hint="eastAsia" w:ascii="楷体" w:hAnsi="楷体" w:eastAsia="楷体" w:cs="楷体"/>
          <w:b/>
          <w:bCs/>
          <w:sz w:val="36"/>
          <w:szCs w:val="44"/>
          <w:lang w:val="en-US" w:eastAsia="zh-CN"/>
        </w:rPr>
        <w:t>活到老学到老，或许不单单是学习书本上的内容，也有生活上或者各个方面的知识，只要你去认真观察，对事物保持自己的好奇心，永远都可以获得新的力量。</w:t>
      </w:r>
    </w:p>
    <w:p>
      <w:pPr>
        <w:numPr>
          <w:ilvl w:val="0"/>
          <w:numId w:val="0"/>
        </w:numPr>
        <w:ind w:leftChars="0"/>
        <w:jc w:val="both"/>
        <w:rPr>
          <w:rFonts w:hint="eastAsia" w:ascii="楷体" w:hAnsi="楷体" w:eastAsia="楷体" w:cs="楷体"/>
          <w:b/>
          <w:bCs/>
          <w:sz w:val="36"/>
          <w:szCs w:val="44"/>
          <w:lang w:val="en-US" w:eastAsia="zh-CN"/>
        </w:rPr>
      </w:pPr>
    </w:p>
    <w:p>
      <w:pPr>
        <w:numPr>
          <w:ilvl w:val="0"/>
          <w:numId w:val="0"/>
        </w:numPr>
        <w:ind w:leftChars="0"/>
        <w:jc w:val="both"/>
        <w:rPr>
          <w:rFonts w:hint="eastAsia" w:ascii="楷体" w:hAnsi="楷体" w:eastAsia="楷体" w:cs="楷体"/>
          <w:b/>
          <w:bCs/>
          <w:sz w:val="36"/>
          <w:szCs w:val="44"/>
          <w:lang w:val="en-US" w:eastAsia="zh-CN"/>
        </w:rPr>
      </w:pPr>
      <w:r>
        <w:rPr>
          <w:rFonts w:hint="eastAsia" w:ascii="楷体" w:hAnsi="楷体" w:eastAsia="楷体" w:cs="楷体"/>
          <w:b/>
          <w:bCs/>
          <w:sz w:val="36"/>
          <w:szCs w:val="44"/>
          <w:lang w:val="en-US" w:eastAsia="zh-CN"/>
        </w:rPr>
        <w:t>四．真诚热情一直都是闪闪发光的。</w:t>
      </w:r>
    </w:p>
    <w:p>
      <w:pPr>
        <w:numPr>
          <w:ilvl w:val="0"/>
          <w:numId w:val="0"/>
        </w:numPr>
        <w:ind w:leftChars="0" w:firstLine="722"/>
        <w:jc w:val="both"/>
        <w:rPr>
          <w:rFonts w:hint="eastAsia" w:ascii="楷体" w:hAnsi="楷体" w:eastAsia="楷体" w:cs="楷体"/>
          <w:b/>
          <w:bCs/>
          <w:sz w:val="36"/>
          <w:szCs w:val="44"/>
          <w:lang w:val="en-US" w:eastAsia="zh-CN"/>
        </w:rPr>
      </w:pPr>
      <w:r>
        <w:rPr>
          <w:rFonts w:hint="eastAsia" w:ascii="楷体" w:hAnsi="楷体" w:eastAsia="楷体" w:cs="楷体"/>
          <w:b/>
          <w:bCs/>
          <w:sz w:val="36"/>
          <w:szCs w:val="44"/>
          <w:lang w:val="en-US" w:eastAsia="zh-CN"/>
        </w:rPr>
        <w:t>在日本，最大的收获就是认识了一群可爱的老师和同学们。一直和善慈祥的桥本老师；体贴细心的池永城老师；总是面带微笑，不怕辛苦陪着我们奔波的赤木功老师；非常有魅力，有学识的坂尾老师；还有一直和我们微信互动的平老师......真的都是非常可爱的人，他们真诚体贴，时刻照顾着我们的情绪，谦虚有礼，平易近人。每一位老师都在学术上有着很高的成就，但是他们从不因此而故意抬高自己的身份，而是平等的和我们交流，做朋友。</w:t>
      </w:r>
    </w:p>
    <w:p>
      <w:pPr>
        <w:numPr>
          <w:ilvl w:val="0"/>
          <w:numId w:val="0"/>
        </w:numPr>
        <w:jc w:val="both"/>
        <w:rPr>
          <w:rFonts w:hint="eastAsia" w:ascii="楷体" w:hAnsi="楷体" w:eastAsia="楷体" w:cs="楷体"/>
          <w:b/>
          <w:bCs/>
          <w:sz w:val="36"/>
          <w:szCs w:val="44"/>
          <w:lang w:val="en-US" w:eastAsia="zh-CN"/>
        </w:rPr>
      </w:pPr>
      <w:r>
        <w:rPr>
          <w:rFonts w:hint="eastAsia" w:ascii="楷体" w:hAnsi="楷体" w:eastAsia="楷体" w:cs="楷体"/>
          <w:b/>
          <w:bCs/>
          <w:sz w:val="36"/>
          <w:szCs w:val="44"/>
          <w:lang w:val="en-US" w:eastAsia="zh-CN"/>
        </w:rPr>
        <w:drawing>
          <wp:inline distT="0" distB="0" distL="114300" distR="114300">
            <wp:extent cx="5266690" cy="2633345"/>
            <wp:effectExtent l="0" t="0" r="2540" b="3175"/>
            <wp:docPr id="11" name="图片 11" descr="29800718209635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98007182096351865"/>
                    <pic:cNvPicPr>
                      <a:picLocks noChangeAspect="1"/>
                    </pic:cNvPicPr>
                  </pic:nvPicPr>
                  <pic:blipFill>
                    <a:blip r:embed="rId11"/>
                    <a:stretch>
                      <a:fillRect/>
                    </a:stretch>
                  </pic:blipFill>
                  <pic:spPr>
                    <a:xfrm>
                      <a:off x="0" y="0"/>
                      <a:ext cx="5266690" cy="2633345"/>
                    </a:xfrm>
                    <a:prstGeom prst="rect">
                      <a:avLst/>
                    </a:prstGeom>
                  </pic:spPr>
                </pic:pic>
              </a:graphicData>
            </a:graphic>
          </wp:inline>
        </w:drawing>
      </w:r>
      <w:r>
        <w:rPr>
          <w:rFonts w:hint="eastAsia" w:ascii="楷体" w:hAnsi="楷体" w:eastAsia="楷体" w:cs="楷体"/>
          <w:b/>
          <w:bCs/>
          <w:sz w:val="36"/>
          <w:szCs w:val="44"/>
          <w:lang w:val="en-US" w:eastAsia="zh-CN"/>
        </w:rPr>
        <w:drawing>
          <wp:inline distT="0" distB="0" distL="114300" distR="114300">
            <wp:extent cx="5266690" cy="2633345"/>
            <wp:effectExtent l="0" t="0" r="2540" b="3175"/>
            <wp:docPr id="10" name="图片 10" descr="56031471695510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60314716955105587"/>
                    <pic:cNvPicPr>
                      <a:picLocks noChangeAspect="1"/>
                    </pic:cNvPicPr>
                  </pic:nvPicPr>
                  <pic:blipFill>
                    <a:blip r:embed="rId12"/>
                    <a:stretch>
                      <a:fillRect/>
                    </a:stretch>
                  </pic:blipFill>
                  <pic:spPr>
                    <a:xfrm>
                      <a:off x="0" y="0"/>
                      <a:ext cx="5266690" cy="2633345"/>
                    </a:xfrm>
                    <a:prstGeom prst="rect">
                      <a:avLst/>
                    </a:prstGeom>
                  </pic:spPr>
                </pic:pic>
              </a:graphicData>
            </a:graphic>
          </wp:inline>
        </w:drawing>
      </w:r>
    </w:p>
    <w:p>
      <w:pPr>
        <w:numPr>
          <w:ilvl w:val="0"/>
          <w:numId w:val="0"/>
        </w:numPr>
        <w:ind w:leftChars="0" w:firstLine="722"/>
        <w:jc w:val="both"/>
        <w:rPr>
          <w:rFonts w:hint="eastAsia" w:ascii="楷体" w:hAnsi="楷体" w:eastAsia="楷体" w:cs="楷体"/>
          <w:b/>
          <w:bCs/>
          <w:sz w:val="36"/>
          <w:szCs w:val="44"/>
          <w:lang w:val="en-US" w:eastAsia="zh-CN"/>
        </w:rPr>
      </w:pPr>
    </w:p>
    <w:p>
      <w:pPr>
        <w:numPr>
          <w:ilvl w:val="0"/>
          <w:numId w:val="0"/>
        </w:numPr>
        <w:ind w:leftChars="0" w:firstLine="722"/>
        <w:jc w:val="both"/>
        <w:rPr>
          <w:rFonts w:hint="eastAsia" w:ascii="楷体" w:hAnsi="楷体" w:eastAsia="楷体" w:cs="楷体"/>
          <w:b/>
          <w:bCs/>
          <w:sz w:val="36"/>
          <w:szCs w:val="44"/>
          <w:lang w:val="en-US" w:eastAsia="zh-CN"/>
        </w:rPr>
      </w:pPr>
      <w:r>
        <w:rPr>
          <w:rFonts w:hint="eastAsia" w:ascii="楷体" w:hAnsi="楷体" w:eastAsia="楷体" w:cs="楷体"/>
          <w:b/>
          <w:bCs/>
          <w:sz w:val="36"/>
          <w:szCs w:val="44"/>
          <w:lang w:val="en-US" w:eastAsia="zh-CN"/>
        </w:rPr>
        <w:t>还有非常可爱的日本同学和中国的留学生学长学姐们。他们和我们一起学习，一起体验，甚至还要在关键时刻给我们当翻译，真的是非常辛苦了，他们的真诚和热情是可以实实在在感受到的，有问题需要他们帮助的时候，他们绝对不会去敷衍你，一定会想尽办法为你解决。和我聊了一路的曾学姐，从在哪里买东西一直聊到了人生的选择；还有傻乎乎但是很可爱的印璇学姐；在日本实实在在锻炼了一把我的英语水平的友梨；被实实在在锻炼了一把英语水平的Fukuda同学；很害羞但是最后却和我们相处的很开心的“萝卜”同学；还有想要努力和我们交流、用尽毕生词汇的三谷同学和美绪同学，每个人都太可爱了。</w:t>
      </w:r>
    </w:p>
    <w:p>
      <w:pPr>
        <w:numPr>
          <w:ilvl w:val="0"/>
          <w:numId w:val="0"/>
        </w:numPr>
        <w:jc w:val="both"/>
        <w:rPr>
          <w:rFonts w:hint="eastAsia" w:ascii="楷体" w:hAnsi="楷体" w:eastAsia="楷体" w:cs="楷体"/>
          <w:b/>
          <w:bCs/>
          <w:sz w:val="36"/>
          <w:szCs w:val="44"/>
          <w:lang w:val="en-US" w:eastAsia="zh-CN"/>
        </w:rPr>
      </w:pPr>
      <w:r>
        <w:rPr>
          <w:rFonts w:hint="eastAsia" w:ascii="楷体" w:hAnsi="楷体" w:eastAsia="楷体" w:cs="楷体"/>
          <w:b/>
          <w:bCs/>
          <w:sz w:val="36"/>
          <w:szCs w:val="44"/>
          <w:lang w:val="en-US" w:eastAsia="zh-CN"/>
        </w:rPr>
        <w:drawing>
          <wp:inline distT="0" distB="0" distL="114300" distR="114300">
            <wp:extent cx="4612005" cy="3459480"/>
            <wp:effectExtent l="0" t="0" r="1905" b="0"/>
            <wp:docPr id="14" name="图片 14" descr="78791717371797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87917173717972808"/>
                    <pic:cNvPicPr>
                      <a:picLocks noChangeAspect="1"/>
                    </pic:cNvPicPr>
                  </pic:nvPicPr>
                  <pic:blipFill>
                    <a:blip r:embed="rId13"/>
                    <a:stretch>
                      <a:fillRect/>
                    </a:stretch>
                  </pic:blipFill>
                  <pic:spPr>
                    <a:xfrm>
                      <a:off x="0" y="0"/>
                      <a:ext cx="4612005" cy="3459480"/>
                    </a:xfrm>
                    <a:prstGeom prst="rect">
                      <a:avLst/>
                    </a:prstGeom>
                  </pic:spPr>
                </pic:pic>
              </a:graphicData>
            </a:graphic>
          </wp:inline>
        </w:drawing>
      </w:r>
      <w:r>
        <w:rPr>
          <w:rFonts w:hint="eastAsia" w:ascii="楷体" w:hAnsi="楷体" w:eastAsia="楷体" w:cs="楷体"/>
          <w:b/>
          <w:bCs/>
          <w:sz w:val="36"/>
          <w:szCs w:val="44"/>
          <w:lang w:val="en-US" w:eastAsia="zh-CN"/>
        </w:rPr>
        <w:drawing>
          <wp:inline distT="0" distB="0" distL="114300" distR="114300">
            <wp:extent cx="4962525" cy="3722370"/>
            <wp:effectExtent l="0" t="0" r="1905" b="0"/>
            <wp:docPr id="3" name="图片 3" descr="80511206561410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05112065614100902"/>
                    <pic:cNvPicPr>
                      <a:picLocks noChangeAspect="1"/>
                    </pic:cNvPicPr>
                  </pic:nvPicPr>
                  <pic:blipFill>
                    <a:blip r:embed="rId14"/>
                    <a:stretch>
                      <a:fillRect/>
                    </a:stretch>
                  </pic:blipFill>
                  <pic:spPr>
                    <a:xfrm>
                      <a:off x="0" y="0"/>
                      <a:ext cx="4962525" cy="3722370"/>
                    </a:xfrm>
                    <a:prstGeom prst="rect">
                      <a:avLst/>
                    </a:prstGeom>
                  </pic:spPr>
                </pic:pic>
              </a:graphicData>
            </a:graphic>
          </wp:inline>
        </w:drawing>
      </w:r>
    </w:p>
    <w:p>
      <w:pPr>
        <w:numPr>
          <w:ilvl w:val="0"/>
          <w:numId w:val="0"/>
        </w:numPr>
        <w:ind w:leftChars="0" w:firstLine="722"/>
        <w:jc w:val="both"/>
        <w:rPr>
          <w:rFonts w:hint="eastAsia" w:ascii="楷体" w:hAnsi="楷体" w:eastAsia="楷体" w:cs="楷体"/>
          <w:b/>
          <w:bCs/>
          <w:sz w:val="36"/>
          <w:szCs w:val="44"/>
          <w:lang w:val="en-US" w:eastAsia="zh-CN"/>
        </w:rPr>
      </w:pPr>
      <w:r>
        <w:rPr>
          <w:rFonts w:hint="eastAsia" w:ascii="楷体" w:hAnsi="楷体" w:eastAsia="楷体" w:cs="楷体"/>
          <w:b/>
          <w:bCs/>
          <w:sz w:val="36"/>
          <w:szCs w:val="44"/>
          <w:lang w:val="en-US" w:eastAsia="zh-CN"/>
        </w:rPr>
        <w:t>他们的真诚和热情是点亮我们内心的那把小火焰。人或许不能在短时间内就完全了解另一个人，但是真诚和善良一定是友谊开始的第一步，也是人最重要的品质之一。当你去真诚的拥抱生活的时候，生活一定也是真诚的拥抱你的，虽然过程可能偶有波折，但是结局一定是美好的。</w:t>
      </w:r>
    </w:p>
    <w:p>
      <w:pPr>
        <w:numPr>
          <w:ilvl w:val="0"/>
          <w:numId w:val="0"/>
        </w:numPr>
        <w:ind w:leftChars="0" w:firstLine="722"/>
        <w:jc w:val="both"/>
        <w:rPr>
          <w:rFonts w:hint="eastAsia" w:ascii="楷体" w:hAnsi="楷体" w:eastAsia="楷体" w:cs="楷体"/>
          <w:b/>
          <w:bCs/>
          <w:sz w:val="36"/>
          <w:szCs w:val="44"/>
          <w:lang w:val="en-US" w:eastAsia="zh-CN"/>
        </w:rPr>
      </w:pPr>
    </w:p>
    <w:p>
      <w:pPr>
        <w:numPr>
          <w:ilvl w:val="0"/>
          <w:numId w:val="0"/>
        </w:numPr>
        <w:ind w:leftChars="0" w:firstLine="722"/>
        <w:jc w:val="both"/>
        <w:rPr>
          <w:rFonts w:hint="eastAsia" w:ascii="楷体" w:hAnsi="楷体" w:eastAsia="楷体" w:cs="楷体"/>
          <w:b/>
          <w:bCs/>
          <w:sz w:val="36"/>
          <w:szCs w:val="44"/>
          <w:lang w:val="en-US" w:eastAsia="zh-CN"/>
        </w:rPr>
      </w:pPr>
      <w:r>
        <w:rPr>
          <w:rFonts w:hint="eastAsia" w:ascii="楷体" w:hAnsi="楷体" w:eastAsia="楷体" w:cs="楷体"/>
          <w:b/>
          <w:bCs/>
          <w:sz w:val="36"/>
          <w:szCs w:val="44"/>
          <w:lang w:val="en-US" w:eastAsia="zh-CN"/>
        </w:rPr>
        <w:t>此次的日本之行不仅是学术上的学习交流，还有对生活上的感受和认知，是一次非常丰富且有意义的经历，对我的启发和震撼都很大，很开心可以学到很多方面的知识，拓宽了我们的眼界；也很幸运认识了许多非常可爱的老师和同学们！</w:t>
      </w:r>
    </w:p>
    <w:p>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楷体">
    <w:panose1 w:val="02010609060101010101"/>
    <w:charset w:val="86"/>
    <w:family w:val="auto"/>
    <w:pitch w:val="default"/>
    <w:sig w:usb0="00000000" w:usb1="0000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AF7AA9"/>
    <w:multiLevelType w:val="singleLevel"/>
    <w:tmpl w:val="A2AF7AA9"/>
    <w:lvl w:ilvl="0" w:tentative="0">
      <w:start w:val="2"/>
      <w:numFmt w:val="chineseCounting"/>
      <w:suff w:val="nothing"/>
      <w:lvlText w:val="%1．"/>
      <w:lvlJc w:val="left"/>
      <w:rPr>
        <w:rFonts w:hint="eastAsia"/>
      </w:rPr>
    </w:lvl>
  </w:abstractNum>
  <w:abstractNum w:abstractNumId="1">
    <w:nsid w:val="EEC2B2CA"/>
    <w:multiLevelType w:val="singleLevel"/>
    <w:tmpl w:val="EEC2B2CA"/>
    <w:lvl w:ilvl="0" w:tentative="0">
      <w:start w:val="3"/>
      <w:numFmt w:val="chineseCounting"/>
      <w:suff w:val="nothing"/>
      <w:lvlText w:val="%1、"/>
      <w:lvlJc w:val="left"/>
      <w:rPr>
        <w:rFonts w:hint="eastAsia"/>
      </w:rPr>
    </w:lvl>
  </w:abstractNum>
  <w:abstractNum w:abstractNumId="2">
    <w:nsid w:val="0A3AFFA5"/>
    <w:multiLevelType w:val="singleLevel"/>
    <w:tmpl w:val="0A3AFFA5"/>
    <w:lvl w:ilvl="0" w:tentative="0">
      <w:start w:val="1"/>
      <w:numFmt w:val="chineseCounting"/>
      <w:suff w:val="nothing"/>
      <w:lvlText w:val="第%1天，"/>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2019-02-28T07:42:27Z</dcterms:created>
  <dc:creator>iPhone</dc:creator>
  <cp:lastModifiedBy>iPhone</cp:lastModifiedBy>
  <dcterms:modified xsi:type="dcterms:W3CDTF">2019-02-28T07:43:15Z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2052-9.3.1</vt:lpwstr>
  </property>
</Properties>
</file>